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06" w:rsidRPr="00585906" w:rsidRDefault="00585906" w:rsidP="00585906">
      <w:pPr>
        <w:spacing w:line="360" w:lineRule="auto"/>
        <w:jc w:val="center"/>
        <w:rPr>
          <w:rFonts w:ascii="方正小标宋_GBK" w:eastAsia="方正小标宋_GBK" w:hAnsi="宋体" w:hint="eastAsia"/>
          <w:noProof/>
          <w:sz w:val="36"/>
        </w:rPr>
      </w:pPr>
      <w:r w:rsidRPr="00585906">
        <w:rPr>
          <w:rFonts w:ascii="方正小标宋_GBK" w:eastAsia="方正小标宋_GBK" w:hAnsi="宋体" w:hint="eastAsia"/>
          <w:noProof/>
          <w:sz w:val="36"/>
        </w:rPr>
        <w:t>危化品在线申领系统使用说明</w:t>
      </w:r>
    </w:p>
    <w:p w:rsidR="006828A3" w:rsidRPr="006828A3" w:rsidRDefault="00585906" w:rsidP="00585906">
      <w:pPr>
        <w:spacing w:line="360" w:lineRule="auto"/>
        <w:ind w:firstLineChars="200" w:firstLine="482"/>
        <w:rPr>
          <w:rFonts w:ascii="宋体" w:eastAsia="宋体" w:hAnsi="宋体"/>
          <w:b/>
          <w:noProof/>
          <w:sz w:val="24"/>
        </w:rPr>
      </w:pPr>
      <w:r w:rsidRPr="006828A3">
        <w:rPr>
          <w:rFonts w:ascii="宋体" w:eastAsia="宋体" w:hAnsi="宋体" w:hint="eastAsia"/>
          <w:b/>
          <w:noProof/>
          <w:sz w:val="24"/>
        </w:rPr>
        <w:t>一、</w:t>
      </w:r>
      <w:r w:rsidR="006828A3" w:rsidRPr="006828A3">
        <w:rPr>
          <w:rFonts w:ascii="宋体" w:eastAsia="宋体" w:hAnsi="宋体" w:hint="eastAsia"/>
          <w:b/>
          <w:noProof/>
          <w:sz w:val="24"/>
        </w:rPr>
        <w:t>系统登陆</w:t>
      </w:r>
    </w:p>
    <w:p w:rsidR="00585906" w:rsidRPr="00585906" w:rsidRDefault="00585906" w:rsidP="00585906">
      <w:pPr>
        <w:spacing w:line="360" w:lineRule="auto"/>
        <w:ind w:firstLineChars="200" w:firstLine="482"/>
        <w:rPr>
          <w:rFonts w:ascii="宋体" w:eastAsia="宋体" w:hAnsi="宋体"/>
          <w:noProof/>
          <w:sz w:val="24"/>
        </w:rPr>
      </w:pPr>
      <w:r w:rsidRPr="00585906">
        <w:rPr>
          <w:rFonts w:ascii="宋体" w:eastAsia="宋体" w:hAnsi="宋体" w:hint="eastAsia"/>
          <w:b/>
          <w:noProof/>
          <w:sz w:val="24"/>
        </w:rPr>
        <w:t>关注“地湖所安全卫士”公众号</w:t>
      </w:r>
      <w:r w:rsidRPr="00585906">
        <w:rPr>
          <w:rFonts w:ascii="宋体" w:eastAsia="宋体" w:hAnsi="宋体" w:hint="eastAsia"/>
          <w:noProof/>
          <w:sz w:val="24"/>
        </w:rPr>
        <w:t>，点击“危化品”模块</w:t>
      </w:r>
      <w:r w:rsidR="006828A3">
        <w:rPr>
          <w:rFonts w:ascii="宋体" w:eastAsia="宋体" w:hAnsi="宋体" w:hint="eastAsia"/>
          <w:noProof/>
          <w:sz w:val="24"/>
        </w:rPr>
        <w:t>，登陆用户名为你</w:t>
      </w:r>
      <w:r w:rsidRPr="00585906">
        <w:rPr>
          <w:rFonts w:ascii="宋体" w:eastAsia="宋体" w:hAnsi="宋体" w:hint="eastAsia"/>
          <w:noProof/>
          <w:sz w:val="24"/>
        </w:rPr>
        <w:t>的</w:t>
      </w:r>
      <w:r w:rsidRPr="00585906">
        <w:rPr>
          <w:rFonts w:ascii="宋体" w:eastAsia="宋体" w:hAnsi="宋体" w:hint="eastAsia"/>
          <w:b/>
          <w:noProof/>
          <w:sz w:val="24"/>
        </w:rPr>
        <w:t>中文名字</w:t>
      </w:r>
      <w:r w:rsidRPr="00585906">
        <w:rPr>
          <w:rFonts w:ascii="宋体" w:eastAsia="宋体" w:hAnsi="宋体" w:hint="eastAsia"/>
          <w:noProof/>
          <w:sz w:val="24"/>
        </w:rPr>
        <w:t>，初始密码：H</w:t>
      </w:r>
      <w:r w:rsidRPr="00585906">
        <w:rPr>
          <w:rFonts w:ascii="宋体" w:eastAsia="宋体" w:hAnsi="宋体"/>
          <w:noProof/>
          <w:sz w:val="24"/>
        </w:rPr>
        <w:t>bsabc123456</w:t>
      </w:r>
      <w:r w:rsidRPr="00585906">
        <w:rPr>
          <w:rFonts w:ascii="宋体" w:eastAsia="宋体" w:hAnsi="宋体" w:hint="eastAsia"/>
          <w:noProof/>
          <w:sz w:val="24"/>
        </w:rPr>
        <w:t>。（</w:t>
      </w:r>
      <w:r w:rsidRPr="00585906">
        <w:rPr>
          <w:rFonts w:ascii="宋体" w:eastAsia="宋体" w:hAnsi="宋体" w:hint="eastAsia"/>
          <w:b/>
          <w:noProof/>
          <w:sz w:val="24"/>
        </w:rPr>
        <w:t>请及时修改密码</w:t>
      </w:r>
      <w:r w:rsidRPr="00585906">
        <w:rPr>
          <w:rFonts w:ascii="宋体" w:eastAsia="宋体" w:hAnsi="宋体" w:hint="eastAsia"/>
          <w:noProof/>
          <w:sz w:val="24"/>
        </w:rPr>
        <w:t>）</w:t>
      </w:r>
    </w:p>
    <w:p w:rsidR="00DF6C19" w:rsidRDefault="001E5776" w:rsidP="00585906">
      <w:pPr>
        <w:spacing w:line="360" w:lineRule="auto"/>
      </w:pPr>
      <w:r>
        <w:rPr>
          <w:noProof/>
        </w:rPr>
        <w:drawing>
          <wp:inline distT="0" distB="0" distL="0" distR="0" wp14:anchorId="187D937D" wp14:editId="15612C06">
            <wp:extent cx="5274310" cy="27285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06" w:rsidRPr="006828A3" w:rsidRDefault="00585906" w:rsidP="00585906">
      <w:pPr>
        <w:spacing w:line="360" w:lineRule="auto"/>
        <w:ind w:firstLineChars="200" w:firstLine="482"/>
        <w:rPr>
          <w:rFonts w:ascii="宋体" w:eastAsia="宋体" w:hAnsi="宋体"/>
          <w:b/>
          <w:sz w:val="24"/>
        </w:rPr>
      </w:pPr>
      <w:r w:rsidRPr="006828A3">
        <w:rPr>
          <w:rFonts w:ascii="宋体" w:eastAsia="宋体" w:hAnsi="宋体" w:hint="eastAsia"/>
          <w:b/>
          <w:sz w:val="24"/>
        </w:rPr>
        <w:t>二、领用人申请</w:t>
      </w:r>
    </w:p>
    <w:p w:rsidR="00585906" w:rsidRDefault="00585906" w:rsidP="00585906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领用人登陆后，如下图所示如实填写，其中危化品名可下拉菜单选择，自动带出类别与规格信息，</w:t>
      </w:r>
      <w:r w:rsidR="00507597">
        <w:rPr>
          <w:rFonts w:ascii="宋体" w:eastAsia="宋体" w:hAnsi="宋体" w:hint="eastAsia"/>
          <w:sz w:val="24"/>
        </w:rPr>
        <w:t>导师和审批人也是依据前期数据录入后自动带出。</w:t>
      </w:r>
    </w:p>
    <w:p w:rsidR="00507597" w:rsidRDefault="00507597" w:rsidP="00585906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完成填写后，点击“提交申请”。</w:t>
      </w:r>
    </w:p>
    <w:p w:rsidR="00507597" w:rsidRDefault="00585906" w:rsidP="006828A3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sz w:val="24"/>
        </w:rPr>
      </w:pPr>
      <w:r w:rsidRPr="00585906">
        <w:rPr>
          <w:rFonts w:ascii="宋体" w:eastAsia="宋体" w:hAnsi="宋体"/>
          <w:noProof/>
          <w:sz w:val="24"/>
        </w:rPr>
        <w:drawing>
          <wp:inline distT="0" distB="0" distL="0" distR="0">
            <wp:extent cx="2138528" cy="3505085"/>
            <wp:effectExtent l="0" t="0" r="0" b="635"/>
            <wp:docPr id="2" name="图片 2" descr="C:\Users\sj\AppData\Local\Temp\WeChat Files\d1a8c8ede164d5a7a9140b7d4907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\AppData\Local\Temp\WeChat Files\d1a8c8ede164d5a7a9140b7d49074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" b="20618"/>
                    <a:stretch/>
                  </pic:blipFill>
                  <pic:spPr bwMode="auto">
                    <a:xfrm>
                      <a:off x="0" y="0"/>
                      <a:ext cx="2152553" cy="35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597" w:rsidRPr="00507597">
        <w:rPr>
          <w:rFonts w:ascii="宋体" w:eastAsia="宋体" w:hAnsi="宋体"/>
          <w:noProof/>
          <w:sz w:val="24"/>
        </w:rPr>
        <w:drawing>
          <wp:inline distT="0" distB="0" distL="0" distR="0">
            <wp:extent cx="1843430" cy="3528759"/>
            <wp:effectExtent l="0" t="0" r="4445" b="0"/>
            <wp:docPr id="3" name="图片 3" descr="C:\Users\sj\AppData\Local\Temp\WeChat Files\62244b9b25e57b0b9ebd575f7bf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\AppData\Local\Temp\WeChat Files\62244b9b25e57b0b9ebd575f7bf8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b="8217"/>
                    <a:stretch/>
                  </pic:blipFill>
                  <pic:spPr bwMode="auto">
                    <a:xfrm>
                      <a:off x="0" y="0"/>
                      <a:ext cx="1861178" cy="35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97" w:rsidRPr="006828A3" w:rsidRDefault="00507597" w:rsidP="000D3BBF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6828A3">
        <w:rPr>
          <w:rFonts w:ascii="宋体" w:eastAsia="宋体" w:hAnsi="宋体" w:hint="eastAsia"/>
          <w:b/>
          <w:sz w:val="24"/>
        </w:rPr>
        <w:lastRenderedPageBreak/>
        <w:t>三、实验室审批</w:t>
      </w:r>
    </w:p>
    <w:p w:rsidR="00507597" w:rsidRDefault="00507597" w:rsidP="000D3BB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依据各实验提交的审批</w:t>
      </w:r>
      <w:r w:rsidR="000D3BBF">
        <w:rPr>
          <w:rFonts w:ascii="宋体" w:eastAsia="宋体" w:hAnsi="宋体" w:hint="eastAsia"/>
          <w:sz w:val="24"/>
        </w:rPr>
        <w:t>流程，审批人登陆系统，点击“部门审核”，选择需要审批的项目，可点击“同意”、“不同意”、“修改数量”。</w:t>
      </w:r>
    </w:p>
    <w:p w:rsidR="000D3BBF" w:rsidRDefault="006828A3" w:rsidP="000D3BBF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实验室审批完成后，审批流程流转至危化品库管理员，待危化品</w:t>
      </w:r>
      <w:r w:rsidR="000D3BBF">
        <w:rPr>
          <w:rFonts w:ascii="宋体" w:eastAsia="宋体" w:hAnsi="宋体" w:hint="eastAsia"/>
          <w:sz w:val="24"/>
        </w:rPr>
        <w:t>库管理员完成审批后，</w:t>
      </w:r>
      <w:r>
        <w:rPr>
          <w:rFonts w:ascii="宋体" w:eastAsia="宋体" w:hAnsi="宋体" w:hint="eastAsia"/>
          <w:sz w:val="24"/>
        </w:rPr>
        <w:t>申请人</w:t>
      </w:r>
      <w:r w:rsidR="000D3BBF">
        <w:rPr>
          <w:rFonts w:ascii="宋体" w:eastAsia="宋体" w:hAnsi="宋体" w:hint="eastAsia"/>
          <w:sz w:val="24"/>
        </w:rPr>
        <w:t>可在约定时间至危化品库领取试剂。</w:t>
      </w:r>
    </w:p>
    <w:p w:rsidR="000D3BBF" w:rsidRDefault="000D3BBF" w:rsidP="000D3BBF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364D6C67">
            <wp:extent cx="5140015" cy="4754880"/>
            <wp:effectExtent l="0" t="0" r="38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14" cy="476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BBF" w:rsidRPr="006828A3" w:rsidRDefault="000D3BBF" w:rsidP="000D3BBF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6828A3">
        <w:rPr>
          <w:rFonts w:ascii="宋体" w:eastAsia="宋体" w:hAnsi="宋体" w:hint="eastAsia"/>
          <w:b/>
          <w:sz w:val="24"/>
        </w:rPr>
        <w:t>四、微信消息提示</w:t>
      </w:r>
    </w:p>
    <w:p w:rsidR="006828A3" w:rsidRDefault="00A15EFF" w:rsidP="006828A3">
      <w:pPr>
        <w:spacing w:line="360" w:lineRule="auto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t>在登陆过危化品管理系统后，</w:t>
      </w:r>
      <w:r w:rsidR="009E5EAC">
        <w:rPr>
          <w:rFonts w:ascii="宋体" w:eastAsia="宋体" w:hAnsi="宋体" w:hint="eastAsia"/>
          <w:noProof/>
          <w:sz w:val="24"/>
        </w:rPr>
        <w:t>手机微信端将收到“</w:t>
      </w:r>
      <w:r w:rsidR="009E5EAC">
        <w:rPr>
          <w:rFonts w:ascii="宋体" w:eastAsia="宋体" w:hAnsi="宋体" w:hint="eastAsia"/>
          <w:noProof/>
          <w:sz w:val="24"/>
        </w:rPr>
        <w:t>申请或者审批完成</w:t>
      </w:r>
      <w:r w:rsidR="009E5EAC">
        <w:rPr>
          <w:rFonts w:ascii="宋体" w:eastAsia="宋体" w:hAnsi="宋体" w:hint="eastAsia"/>
          <w:noProof/>
          <w:sz w:val="24"/>
        </w:rPr>
        <w:t>”的消息提示，申请人、实验室审批人、危化品库管理员的消息提示界面如下所示：</w:t>
      </w:r>
    </w:p>
    <w:p w:rsidR="006828A3" w:rsidRDefault="006828A3" w:rsidP="006828A3">
      <w:pPr>
        <w:spacing w:line="360" w:lineRule="auto"/>
        <w:jc w:val="center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266FD32D">
            <wp:extent cx="5559095" cy="638460"/>
            <wp:effectExtent l="0" t="0" r="381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64" cy="66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EFF" w:rsidRPr="009E5EAC" w:rsidRDefault="00274F3E" w:rsidP="00A15EFF">
      <w:pPr>
        <w:spacing w:line="360" w:lineRule="auto"/>
        <w:jc w:val="center"/>
        <w:rPr>
          <w:rFonts w:ascii="宋体" w:eastAsia="宋体" w:hAnsi="宋体"/>
          <w:noProof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2F678A93" wp14:editId="323C0065">
            <wp:simplePos x="0" y="0"/>
            <wp:positionH relativeFrom="column">
              <wp:posOffset>-221691</wp:posOffset>
            </wp:positionH>
            <wp:positionV relativeFrom="paragraph">
              <wp:posOffset>203505</wp:posOffset>
            </wp:positionV>
            <wp:extent cx="2552573" cy="3656815"/>
            <wp:effectExtent l="0" t="0" r="635" b="0"/>
            <wp:wrapTight wrapText="bothSides">
              <wp:wrapPolygon edited="0">
                <wp:start x="0" y="0"/>
                <wp:lineTo x="0" y="18681"/>
                <wp:lineTo x="6288" y="19807"/>
                <wp:lineTo x="967" y="19919"/>
                <wp:lineTo x="0" y="20032"/>
                <wp:lineTo x="0" y="21157"/>
                <wp:lineTo x="21444" y="21157"/>
                <wp:lineTo x="21444" y="19919"/>
                <wp:lineTo x="14834" y="19807"/>
                <wp:lineTo x="21444" y="18681"/>
                <wp:lineTo x="21444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r="4043"/>
                    <a:stretch/>
                  </pic:blipFill>
                  <pic:spPr bwMode="auto">
                    <a:xfrm>
                      <a:off x="0" y="0"/>
                      <a:ext cx="2552573" cy="36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3BBF" w:rsidRDefault="00274F3E" w:rsidP="00A15EFF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240" behindDoc="1" locked="0" layoutInCell="1" allowOverlap="1" wp14:anchorId="2D4B404E" wp14:editId="3AEEBC17">
            <wp:simplePos x="0" y="0"/>
            <wp:positionH relativeFrom="margin">
              <wp:align>right</wp:align>
            </wp:positionH>
            <wp:positionV relativeFrom="paragraph">
              <wp:posOffset>456159</wp:posOffset>
            </wp:positionV>
            <wp:extent cx="2698750" cy="2543175"/>
            <wp:effectExtent l="0" t="0" r="6350" b="0"/>
            <wp:wrapTight wrapText="bothSides">
              <wp:wrapPolygon edited="0">
                <wp:start x="0" y="0"/>
                <wp:lineTo x="0" y="16989"/>
                <wp:lineTo x="6251" y="18121"/>
                <wp:lineTo x="1372" y="19254"/>
                <wp:lineTo x="1372" y="20710"/>
                <wp:lineTo x="9758" y="21034"/>
                <wp:lineTo x="10368" y="21034"/>
                <wp:lineTo x="21193" y="20710"/>
                <wp:lineTo x="21346" y="19254"/>
                <wp:lineTo x="14942" y="18121"/>
                <wp:lineTo x="21498" y="16989"/>
                <wp:lineTo x="2149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6"/>
                    <a:stretch/>
                  </pic:blipFill>
                  <pic:spPr bwMode="auto">
                    <a:xfrm>
                      <a:off x="0" y="0"/>
                      <a:ext cx="2698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5EFF" w:rsidRDefault="00A15EFF" w:rsidP="00A15EFF">
      <w:pPr>
        <w:spacing w:line="360" w:lineRule="auto"/>
        <w:jc w:val="center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7BE2DBCF">
            <wp:extent cx="2794406" cy="350553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72" cy="351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E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D35" w:rsidRDefault="00981D35" w:rsidP="001E5776">
      <w:r>
        <w:separator/>
      </w:r>
    </w:p>
  </w:endnote>
  <w:endnote w:type="continuationSeparator" w:id="0">
    <w:p w:rsidR="00981D35" w:rsidRDefault="00981D35" w:rsidP="001E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D35" w:rsidRDefault="00981D35" w:rsidP="001E5776">
      <w:r>
        <w:separator/>
      </w:r>
    </w:p>
  </w:footnote>
  <w:footnote w:type="continuationSeparator" w:id="0">
    <w:p w:rsidR="00981D35" w:rsidRDefault="00981D35" w:rsidP="001E57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E35"/>
    <w:rsid w:val="000D3BBF"/>
    <w:rsid w:val="00183CED"/>
    <w:rsid w:val="001E5776"/>
    <w:rsid w:val="00274F3E"/>
    <w:rsid w:val="00507597"/>
    <w:rsid w:val="00585906"/>
    <w:rsid w:val="006828A3"/>
    <w:rsid w:val="008F6E35"/>
    <w:rsid w:val="00981D35"/>
    <w:rsid w:val="009B572D"/>
    <w:rsid w:val="009E5EAC"/>
    <w:rsid w:val="00A15EFF"/>
    <w:rsid w:val="00DF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CC673"/>
  <w15:chartTrackingRefBased/>
  <w15:docId w15:val="{AD510175-EFC9-4CEB-A08A-4FC0246D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7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57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57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57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1714</TotalTime>
  <Pages>3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沈健</cp:lastModifiedBy>
  <cp:revision>3</cp:revision>
  <dcterms:created xsi:type="dcterms:W3CDTF">2022-09-28T03:12:00Z</dcterms:created>
  <dcterms:modified xsi:type="dcterms:W3CDTF">2022-10-18T08:28:00Z</dcterms:modified>
</cp:coreProperties>
</file>